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147" w:rsidRPr="000F6B60" w:rsidRDefault="00E13709" w:rsidP="00CB3432">
      <w:pPr>
        <w:pStyle w:val="ListParagraph"/>
        <w:spacing w:after="120"/>
        <w:ind w:left="0"/>
        <w:contextualSpacing w:val="0"/>
        <w:jc w:val="center"/>
        <w:rPr>
          <w:rFonts w:ascii="Book Antiqua" w:hAnsi="Book Antiqua"/>
          <w:b/>
          <w:sz w:val="28"/>
          <w:szCs w:val="28"/>
          <w:lang w:val="bg-BG"/>
        </w:rPr>
      </w:pPr>
      <w:r w:rsidRPr="000F6B60">
        <w:rPr>
          <w:rFonts w:ascii="Book Antiqua" w:eastAsia="Times New Roman" w:hAnsi="Book Antiqua"/>
          <w:b/>
          <w:sz w:val="28"/>
          <w:szCs w:val="28"/>
          <w:lang w:val="bg-BG"/>
        </w:rPr>
        <w:t xml:space="preserve"> </w:t>
      </w:r>
      <w:r w:rsidR="00510147" w:rsidRPr="000F6B60">
        <w:rPr>
          <w:rFonts w:ascii="Book Antiqua" w:eastAsia="Times New Roman" w:hAnsi="Book Antiqua"/>
          <w:b/>
          <w:sz w:val="28"/>
          <w:szCs w:val="28"/>
          <w:lang w:val="bg-BG"/>
        </w:rPr>
        <w:t>„Съвременни предизвикателства в профилактиката на ваксинопредотвратимите заболявания</w:t>
      </w:r>
      <w:r w:rsidR="00510147" w:rsidRPr="000F6B60">
        <w:rPr>
          <w:rFonts w:ascii="Book Antiqua" w:hAnsi="Book Antiqua"/>
          <w:b/>
          <w:sz w:val="28"/>
          <w:szCs w:val="28"/>
          <w:lang w:val="bg-BG"/>
        </w:rPr>
        <w:t>”</w:t>
      </w:r>
    </w:p>
    <w:p w:rsidR="00510147" w:rsidRPr="000F6B60" w:rsidRDefault="00734D84" w:rsidP="00CB3432">
      <w:pPr>
        <w:jc w:val="center"/>
        <w:rPr>
          <w:rFonts w:ascii="Book Antiqua" w:hAnsi="Book Antiqua" w:cs="Times New Roman"/>
          <w:b/>
          <w:sz w:val="28"/>
          <w:szCs w:val="28"/>
          <w:lang w:val="bg-BG"/>
        </w:rPr>
      </w:pPr>
      <w:r w:rsidRPr="000F6B60">
        <w:rPr>
          <w:rFonts w:ascii="Book Antiqua" w:hAnsi="Book Antiqua" w:cs="Times New Roman"/>
          <w:b/>
          <w:sz w:val="28"/>
          <w:szCs w:val="28"/>
          <w:lang w:val="bg-BG"/>
        </w:rPr>
        <w:t xml:space="preserve">27 </w:t>
      </w:r>
      <w:r w:rsidR="00510147" w:rsidRPr="000F6B60">
        <w:rPr>
          <w:rFonts w:ascii="Book Antiqua" w:hAnsi="Book Antiqua" w:cs="Times New Roman"/>
          <w:b/>
          <w:sz w:val="28"/>
          <w:szCs w:val="28"/>
          <w:lang w:val="bg-BG"/>
        </w:rPr>
        <w:t>септември 2017 г.</w:t>
      </w:r>
    </w:p>
    <w:p w:rsidR="00510147" w:rsidRPr="000F6B60" w:rsidRDefault="00510147" w:rsidP="00CB3432">
      <w:pPr>
        <w:jc w:val="center"/>
        <w:rPr>
          <w:rFonts w:ascii="Book Antiqua" w:hAnsi="Book Antiqua" w:cs="Times New Roman"/>
          <w:b/>
          <w:sz w:val="28"/>
          <w:szCs w:val="28"/>
          <w:lang w:val="bg-BG"/>
        </w:rPr>
      </w:pPr>
    </w:p>
    <w:p w:rsidR="002D0FD0" w:rsidRPr="000F6B60" w:rsidRDefault="002D0FD0" w:rsidP="00CB3432">
      <w:pPr>
        <w:jc w:val="center"/>
        <w:rPr>
          <w:rFonts w:ascii="Book Antiqua" w:hAnsi="Book Antiqua" w:cs="Times New Roman"/>
          <w:b/>
          <w:sz w:val="28"/>
          <w:szCs w:val="28"/>
          <w:lang w:val="bg-BG"/>
        </w:rPr>
      </w:pPr>
      <w:r w:rsidRPr="000F6B60">
        <w:rPr>
          <w:rFonts w:ascii="Book Antiqua" w:hAnsi="Book Antiqua" w:cs="Times New Roman"/>
          <w:b/>
          <w:sz w:val="28"/>
          <w:szCs w:val="28"/>
          <w:lang w:val="bg-BG"/>
        </w:rPr>
        <w:t>Изводи и препоръки</w:t>
      </w:r>
    </w:p>
    <w:p w:rsidR="00510147" w:rsidRPr="000F6B60" w:rsidRDefault="00510147" w:rsidP="00394A6F">
      <w:pPr>
        <w:spacing w:after="120"/>
        <w:jc w:val="center"/>
        <w:rPr>
          <w:rFonts w:ascii="Book Antiqua" w:hAnsi="Book Antiqua" w:cs="Times New Roman"/>
          <w:b/>
          <w:smallCaps/>
          <w:sz w:val="28"/>
          <w:szCs w:val="28"/>
          <w:lang w:val="bg-BG"/>
        </w:rPr>
      </w:pPr>
    </w:p>
    <w:p w:rsidR="0031030A" w:rsidRPr="000F6B60" w:rsidRDefault="002C549C" w:rsidP="00394A6F">
      <w:pPr>
        <w:spacing w:after="120"/>
        <w:jc w:val="both"/>
        <w:rPr>
          <w:rFonts w:ascii="Book Antiqua" w:hAnsi="Book Antiqua" w:cs="Times New Roman"/>
          <w:lang w:val="bg-BG"/>
        </w:rPr>
      </w:pPr>
      <w:r w:rsidRPr="000F6B60">
        <w:rPr>
          <w:rFonts w:ascii="Book Antiqua" w:hAnsi="Book Antiqua" w:cs="Times New Roman"/>
          <w:lang w:val="bg-BG"/>
        </w:rPr>
        <w:t xml:space="preserve">Въз основа на </w:t>
      </w:r>
      <w:r w:rsidR="00E6455F" w:rsidRPr="000F6B60">
        <w:rPr>
          <w:rFonts w:ascii="Book Antiqua" w:hAnsi="Book Antiqua" w:cs="Times New Roman"/>
          <w:lang w:val="bg-BG"/>
        </w:rPr>
        <w:t xml:space="preserve">препоръките на </w:t>
      </w:r>
      <w:r w:rsidR="00DB6C6A" w:rsidRPr="000F6B60">
        <w:rPr>
          <w:rFonts w:ascii="Book Antiqua" w:hAnsi="Book Antiqua" w:cs="Times New Roman"/>
          <w:lang w:val="bg-BG"/>
        </w:rPr>
        <w:t>Световната здравна организация</w:t>
      </w:r>
      <w:r w:rsidR="00E6455F" w:rsidRPr="000F6B60">
        <w:rPr>
          <w:rFonts w:ascii="Book Antiqua" w:hAnsi="Book Antiqua" w:cs="Times New Roman"/>
          <w:lang w:val="bg-BG"/>
        </w:rPr>
        <w:t xml:space="preserve"> и</w:t>
      </w:r>
      <w:r w:rsidRPr="000F6B60">
        <w:rPr>
          <w:rFonts w:ascii="Book Antiqua" w:hAnsi="Book Antiqua" w:cs="Times New Roman"/>
          <w:lang w:val="bg-BG"/>
        </w:rPr>
        <w:t xml:space="preserve"> Съвета на Европейския съюз</w:t>
      </w:r>
      <w:r w:rsidR="0040718B" w:rsidRPr="000F6B60">
        <w:rPr>
          <w:rFonts w:ascii="Book Antiqua" w:hAnsi="Book Antiqua" w:cs="Times New Roman"/>
          <w:lang w:val="bg-BG"/>
        </w:rPr>
        <w:t xml:space="preserve"> (ЕС)</w:t>
      </w:r>
      <w:r w:rsidRPr="000F6B60">
        <w:rPr>
          <w:rFonts w:ascii="Book Antiqua" w:hAnsi="Book Antiqua" w:cs="Times New Roman"/>
          <w:lang w:val="bg-BG"/>
        </w:rPr>
        <w:t xml:space="preserve"> и представената информация от медицинските специалисти,  участниците във форума се обединяват около </w:t>
      </w:r>
      <w:r w:rsidR="00632108" w:rsidRPr="000F6B60">
        <w:rPr>
          <w:rFonts w:ascii="Book Antiqua" w:hAnsi="Book Antiqua" w:cs="Times New Roman"/>
          <w:lang w:val="bg-BG"/>
        </w:rPr>
        <w:t>разбирането</w:t>
      </w:r>
      <w:r w:rsidRPr="000F6B60">
        <w:rPr>
          <w:rFonts w:ascii="Book Antiqua" w:hAnsi="Book Antiqua" w:cs="Times New Roman"/>
          <w:lang w:val="bg-BG"/>
        </w:rPr>
        <w:t xml:space="preserve">, че </w:t>
      </w:r>
      <w:r w:rsidR="0031030A" w:rsidRPr="000F6B60">
        <w:rPr>
          <w:rFonts w:ascii="Book Antiqua" w:hAnsi="Book Antiqua" w:cs="Times New Roman"/>
          <w:lang w:val="bg-BG"/>
        </w:rPr>
        <w:t xml:space="preserve">инфекциозните заболявания остават основна причина за смъртност </w:t>
      </w:r>
      <w:r w:rsidR="00817499" w:rsidRPr="000F6B60">
        <w:rPr>
          <w:rFonts w:ascii="Book Antiqua" w:hAnsi="Book Antiqua" w:cs="Times New Roman"/>
          <w:lang w:val="bg-BG"/>
        </w:rPr>
        <w:t>и заболяемост в световен мащаб</w:t>
      </w:r>
      <w:r w:rsidR="00817499" w:rsidRPr="000F6B60">
        <w:rPr>
          <w:rFonts w:ascii="Book Antiqua" w:hAnsi="Book Antiqua" w:cs="Times New Roman"/>
          <w:lang w:val="en-US"/>
        </w:rPr>
        <w:t xml:space="preserve">. </w:t>
      </w:r>
      <w:r w:rsidR="00817499" w:rsidRPr="000F6B60">
        <w:rPr>
          <w:rFonts w:ascii="Book Antiqua" w:hAnsi="Book Antiqua" w:cs="Times New Roman"/>
          <w:lang w:val="bg-BG"/>
        </w:rPr>
        <w:t>П</w:t>
      </w:r>
      <w:r w:rsidR="0031030A" w:rsidRPr="000F6B60">
        <w:rPr>
          <w:rFonts w:ascii="Book Antiqua" w:hAnsi="Book Antiqua" w:cs="Times New Roman"/>
          <w:lang w:val="bg-BG"/>
        </w:rPr>
        <w:t>роцентът на вак</w:t>
      </w:r>
      <w:r w:rsidR="0040718B" w:rsidRPr="000F6B60">
        <w:rPr>
          <w:rFonts w:ascii="Book Antiqua" w:hAnsi="Book Antiqua" w:cs="Times New Roman"/>
          <w:lang w:val="bg-BG"/>
        </w:rPr>
        <w:t>синиране в много страни от ЕС</w:t>
      </w:r>
      <w:r w:rsidR="0031030A" w:rsidRPr="000F6B60">
        <w:rPr>
          <w:rFonts w:ascii="Book Antiqua" w:hAnsi="Book Antiqua" w:cs="Times New Roman"/>
          <w:lang w:val="bg-BG"/>
        </w:rPr>
        <w:t xml:space="preserve"> в последните години спада под препоръчителните нива на обхват, необходими за поддържането на защитен „групов имунитет" за някои от заболяванията</w:t>
      </w:r>
      <w:r w:rsidR="00B1098D" w:rsidRPr="000F6B60">
        <w:rPr>
          <w:rFonts w:ascii="Book Antiqua" w:hAnsi="Book Antiqua" w:cs="Times New Roman"/>
          <w:lang w:val="bg-BG"/>
        </w:rPr>
        <w:t>.</w:t>
      </w:r>
    </w:p>
    <w:p w:rsidR="00740871" w:rsidRPr="000F6B60" w:rsidRDefault="00E336A9" w:rsidP="00394A6F">
      <w:pPr>
        <w:spacing w:after="120"/>
        <w:jc w:val="both"/>
        <w:rPr>
          <w:rFonts w:ascii="Book Antiqua" w:hAnsi="Book Antiqua" w:cs="Times New Roman"/>
          <w:lang w:val="bg-BG"/>
        </w:rPr>
      </w:pPr>
      <w:r w:rsidRPr="000F6B60">
        <w:rPr>
          <w:rFonts w:ascii="Book Antiqua" w:hAnsi="Book Antiqua" w:cs="Times New Roman"/>
          <w:lang w:val="bg-BG"/>
        </w:rPr>
        <w:t>Безспорен факт е, че и</w:t>
      </w:r>
      <w:r w:rsidR="00740871" w:rsidRPr="000F6B60">
        <w:rPr>
          <w:rFonts w:ascii="Book Antiqua" w:hAnsi="Book Antiqua" w:cs="Times New Roman"/>
          <w:lang w:val="bg-BG"/>
        </w:rPr>
        <w:t>мунизацията е една от най-рентабилните интервенции в об</w:t>
      </w:r>
      <w:r w:rsidR="007B20BA" w:rsidRPr="000F6B60">
        <w:rPr>
          <w:rFonts w:ascii="Book Antiqua" w:hAnsi="Book Antiqua" w:cs="Times New Roman"/>
          <w:lang w:val="bg-BG"/>
        </w:rPr>
        <w:t>щественото здравеопазване</w:t>
      </w:r>
      <w:r w:rsidR="00740871" w:rsidRPr="000F6B60">
        <w:rPr>
          <w:rFonts w:ascii="Book Antiqua" w:hAnsi="Book Antiqua" w:cs="Times New Roman"/>
          <w:lang w:val="bg-BG"/>
        </w:rPr>
        <w:t>, спасявайки милиони животи и защитавайки безброй деца от заболяване и инвалидност, но значимостта на ваксинирането се подценява от обществото, а подкрепата от медицинската общност е все още недостатъчна.</w:t>
      </w:r>
    </w:p>
    <w:p w:rsidR="00684DCD" w:rsidRPr="000F6B60" w:rsidRDefault="002C549C" w:rsidP="00394A6F">
      <w:pPr>
        <w:spacing w:after="120"/>
        <w:jc w:val="both"/>
        <w:rPr>
          <w:rFonts w:ascii="Book Antiqua" w:hAnsi="Book Antiqua" w:cs="Times New Roman"/>
          <w:lang w:val="bg-BG"/>
        </w:rPr>
      </w:pPr>
      <w:r w:rsidRPr="000F6B60">
        <w:rPr>
          <w:rFonts w:ascii="Book Antiqua" w:hAnsi="Book Antiqua" w:cs="Times New Roman"/>
          <w:lang w:val="bg-BG"/>
        </w:rPr>
        <w:t xml:space="preserve">Налице е необходимостта от изготвяне и прилагане на единна държавна политика по отношение на имунопрофилактиката и разширяване достъпа до противогрипни и пневмококови ваксини за възрастни в препоръчителния имунизационен календар на Република България. Една от основните цели на отговорните институции, експертите и медицинските специалисти е да обединят усилията си и чрез съвместни действия да допринесат за постигането на реални резултати за </w:t>
      </w:r>
      <w:r w:rsidR="006B0350" w:rsidRPr="000F6B60">
        <w:rPr>
          <w:rFonts w:ascii="Book Antiqua" w:hAnsi="Book Antiqua" w:cs="Times New Roman"/>
          <w:lang w:val="bg-BG"/>
        </w:rPr>
        <w:t>ограничаване разпространението на ваксинопредотвратими</w:t>
      </w:r>
      <w:r w:rsidR="00684DCD" w:rsidRPr="000F6B60">
        <w:rPr>
          <w:rFonts w:ascii="Book Antiqua" w:hAnsi="Book Antiqua" w:cs="Times New Roman"/>
          <w:lang w:val="bg-BG"/>
        </w:rPr>
        <w:t>те</w:t>
      </w:r>
      <w:r w:rsidR="006B0350" w:rsidRPr="000F6B60">
        <w:rPr>
          <w:rFonts w:ascii="Book Antiqua" w:hAnsi="Book Antiqua" w:cs="Times New Roman"/>
          <w:lang w:val="bg-BG"/>
        </w:rPr>
        <w:t xml:space="preserve"> заболявания.</w:t>
      </w:r>
      <w:r w:rsidRPr="000F6B60">
        <w:rPr>
          <w:rFonts w:ascii="Book Antiqua" w:hAnsi="Book Antiqua" w:cs="Times New Roman"/>
          <w:lang w:val="bg-BG"/>
        </w:rPr>
        <w:t xml:space="preserve"> </w:t>
      </w:r>
    </w:p>
    <w:p w:rsidR="006F73C0" w:rsidRPr="000F6B60" w:rsidRDefault="006F73C0" w:rsidP="00394A6F">
      <w:pPr>
        <w:spacing w:after="120"/>
        <w:jc w:val="both"/>
        <w:rPr>
          <w:rFonts w:ascii="Book Antiqua" w:hAnsi="Book Antiqua" w:cs="Times New Roman"/>
          <w:lang w:val="bg-BG"/>
        </w:rPr>
      </w:pPr>
      <w:r w:rsidRPr="000F6B60">
        <w:rPr>
          <w:rFonts w:ascii="Book Antiqua" w:hAnsi="Book Antiqua" w:cs="Times New Roman"/>
          <w:lang w:val="bg-BG"/>
        </w:rPr>
        <w:t>Организацията на профилактиката на заразните заболявания е задължение и отговорност на Министерство на здравеопазването, като широко участие следва да вземат всички</w:t>
      </w:r>
      <w:r w:rsidR="00D80061" w:rsidRPr="000F6B60">
        <w:rPr>
          <w:rFonts w:ascii="Book Antiqua" w:hAnsi="Book Antiqua" w:cs="Times New Roman"/>
          <w:lang w:val="bg-BG"/>
        </w:rPr>
        <w:t xml:space="preserve"> заинтересовани страни </w:t>
      </w:r>
      <w:r w:rsidRPr="000F6B60">
        <w:rPr>
          <w:rFonts w:ascii="Book Antiqua" w:hAnsi="Book Antiqua" w:cs="Times New Roman"/>
          <w:lang w:val="bg-BG"/>
        </w:rPr>
        <w:t>– Националната здравноосигурителна</w:t>
      </w:r>
      <w:r w:rsidR="00D80061" w:rsidRPr="000F6B60">
        <w:rPr>
          <w:rFonts w:ascii="Book Antiqua" w:hAnsi="Book Antiqua" w:cs="Times New Roman"/>
          <w:lang w:val="bg-BG"/>
        </w:rPr>
        <w:t xml:space="preserve"> каса, общопрактикуващи лекари </w:t>
      </w:r>
      <w:r w:rsidRPr="000F6B60">
        <w:rPr>
          <w:rFonts w:ascii="Book Antiqua" w:hAnsi="Book Antiqua" w:cs="Times New Roman"/>
          <w:lang w:val="bg-BG"/>
        </w:rPr>
        <w:t>и лекари от всички специалности</w:t>
      </w:r>
      <w:r w:rsidR="00D80061" w:rsidRPr="000F6B60">
        <w:rPr>
          <w:rFonts w:ascii="Book Antiqua" w:hAnsi="Book Antiqua" w:cs="Times New Roman"/>
          <w:lang w:val="bg-BG"/>
        </w:rPr>
        <w:t xml:space="preserve">, </w:t>
      </w:r>
      <w:r w:rsidRPr="000F6B60">
        <w:rPr>
          <w:rFonts w:ascii="Book Antiqua" w:hAnsi="Book Antiqua" w:cs="Times New Roman"/>
          <w:lang w:val="bg-BG"/>
        </w:rPr>
        <w:t>неправителствени и пациентски организации, научните медицински дружества и индустрията.</w:t>
      </w:r>
    </w:p>
    <w:p w:rsidR="002C549C" w:rsidRPr="000F6B60" w:rsidRDefault="002C549C" w:rsidP="00394A6F">
      <w:pPr>
        <w:spacing w:after="120"/>
        <w:jc w:val="both"/>
        <w:rPr>
          <w:rFonts w:ascii="Book Antiqua" w:hAnsi="Book Antiqua" w:cs="Times New Roman"/>
          <w:lang w:val="bg-BG"/>
        </w:rPr>
      </w:pPr>
      <w:r w:rsidRPr="000F6B60">
        <w:rPr>
          <w:rFonts w:ascii="Book Antiqua" w:hAnsi="Book Antiqua" w:cs="Times New Roman"/>
          <w:lang w:val="bg-BG"/>
        </w:rPr>
        <w:t xml:space="preserve">Усъвършенстването и ефективното прилагане </w:t>
      </w:r>
      <w:r w:rsidR="00D70D64" w:rsidRPr="000F6B60">
        <w:rPr>
          <w:rFonts w:ascii="Book Antiqua" w:hAnsi="Book Antiqua" w:cs="Times New Roman"/>
          <w:lang w:val="bg-BG"/>
        </w:rPr>
        <w:t>на Н</w:t>
      </w:r>
      <w:r w:rsidRPr="000F6B60">
        <w:rPr>
          <w:rFonts w:ascii="Book Antiqua" w:hAnsi="Book Antiqua" w:cs="Times New Roman"/>
          <w:lang w:val="bg-BG"/>
        </w:rPr>
        <w:t xml:space="preserve">ационалния имунизационен календар следва да бъде неотменен приоритет на държавната политика </w:t>
      </w:r>
      <w:r w:rsidR="00AF084B" w:rsidRPr="000F6B60">
        <w:rPr>
          <w:rFonts w:ascii="Book Antiqua" w:hAnsi="Book Antiqua" w:cs="Times New Roman"/>
          <w:lang w:val="bg-BG"/>
        </w:rPr>
        <w:t xml:space="preserve">в областта на здравеопазването, като </w:t>
      </w:r>
      <w:r w:rsidR="00777C3F" w:rsidRPr="000F6B60">
        <w:rPr>
          <w:rFonts w:ascii="Book Antiqua" w:hAnsi="Book Antiqua" w:cs="Times New Roman"/>
          <w:lang w:val="bg-BG"/>
        </w:rPr>
        <w:t xml:space="preserve">адекватното </w:t>
      </w:r>
      <w:r w:rsidR="00AF084B" w:rsidRPr="000F6B60">
        <w:rPr>
          <w:rFonts w:ascii="Book Antiqua" w:hAnsi="Book Antiqua" w:cs="Times New Roman"/>
          <w:lang w:val="bg-BG"/>
        </w:rPr>
        <w:t>ф</w:t>
      </w:r>
      <w:r w:rsidRPr="000F6B60">
        <w:rPr>
          <w:rFonts w:ascii="Book Antiqua" w:hAnsi="Book Antiqua" w:cs="Times New Roman"/>
          <w:lang w:val="bg-BG"/>
        </w:rPr>
        <w:t>инансово и ресурсно обезпечаване е задължително условие за постигане на високия имунизационен обхват, заложен в националното ни законодателство и препоръките на Световната здравна организация.</w:t>
      </w:r>
    </w:p>
    <w:p w:rsidR="002C549C" w:rsidRPr="000F6B60" w:rsidRDefault="002C549C" w:rsidP="00510147">
      <w:pPr>
        <w:jc w:val="center"/>
        <w:rPr>
          <w:rFonts w:ascii="Book Antiqua" w:hAnsi="Book Antiqua" w:cs="Times New Roman"/>
          <w:b/>
          <w:smallCaps/>
          <w:lang w:val="bg-BG"/>
        </w:rPr>
      </w:pPr>
    </w:p>
    <w:p w:rsidR="002C549C" w:rsidRPr="000F6B60" w:rsidRDefault="002C549C" w:rsidP="00694E06">
      <w:pPr>
        <w:spacing w:after="120"/>
        <w:jc w:val="both"/>
        <w:rPr>
          <w:rFonts w:ascii="Book Antiqua" w:hAnsi="Book Antiqua" w:cs="Times New Roman"/>
          <w:b/>
          <w:lang w:val="bg-BG"/>
        </w:rPr>
      </w:pPr>
      <w:r w:rsidRPr="000F6B60">
        <w:rPr>
          <w:rFonts w:ascii="Book Antiqua" w:hAnsi="Book Antiqua" w:cs="Times New Roman"/>
          <w:b/>
          <w:lang w:val="bg-BG"/>
        </w:rPr>
        <w:t>Препоръки към отговорните институции:</w:t>
      </w:r>
    </w:p>
    <w:p w:rsidR="00D70D64" w:rsidRPr="000F6B60" w:rsidRDefault="002C549C" w:rsidP="00694E06">
      <w:pPr>
        <w:tabs>
          <w:tab w:val="left" w:pos="426"/>
        </w:tabs>
        <w:spacing w:after="120"/>
        <w:jc w:val="both"/>
        <w:rPr>
          <w:rFonts w:ascii="Book Antiqua" w:hAnsi="Book Antiqua" w:cs="Times New Roman"/>
          <w:lang w:val="bg-BG"/>
        </w:rPr>
      </w:pPr>
      <w:r w:rsidRPr="0052656B">
        <w:rPr>
          <w:rFonts w:ascii="Book Antiqua" w:hAnsi="Book Antiqua" w:cs="Times New Roman"/>
          <w:b/>
          <w:lang w:val="bg-BG"/>
        </w:rPr>
        <w:t>1.</w:t>
      </w:r>
      <w:r w:rsidRPr="000F6B60">
        <w:rPr>
          <w:rFonts w:ascii="Book Antiqua" w:hAnsi="Book Antiqua" w:cs="Times New Roman"/>
          <w:lang w:val="bg-BG"/>
        </w:rPr>
        <w:tab/>
      </w:r>
      <w:r w:rsidR="00D70D64" w:rsidRPr="000F6B60">
        <w:rPr>
          <w:rFonts w:ascii="Book Antiqua" w:hAnsi="Book Antiqua" w:cs="Times New Roman"/>
          <w:lang w:val="bg-BG"/>
        </w:rPr>
        <w:t>Обсъждане на възможността за изготвяне и приемане на Национална програма за развитие на имунопрофилактиката в България, която да включва и мерки за предпазване от сезонния грип.</w:t>
      </w:r>
    </w:p>
    <w:p w:rsidR="009302C7" w:rsidRPr="000F6B60" w:rsidRDefault="00694E06" w:rsidP="00694E06">
      <w:pPr>
        <w:tabs>
          <w:tab w:val="left" w:pos="426"/>
        </w:tabs>
        <w:spacing w:after="120"/>
        <w:jc w:val="both"/>
        <w:rPr>
          <w:rFonts w:ascii="Book Antiqua" w:hAnsi="Book Antiqua" w:cs="Times New Roman"/>
          <w:lang w:val="bg-BG"/>
        </w:rPr>
      </w:pPr>
      <w:r w:rsidRPr="0052656B">
        <w:rPr>
          <w:rFonts w:ascii="Book Antiqua" w:hAnsi="Book Antiqua" w:cs="Times New Roman"/>
          <w:b/>
          <w:lang w:val="bg-BG"/>
        </w:rPr>
        <w:lastRenderedPageBreak/>
        <w:t>2.</w:t>
      </w:r>
      <w:r w:rsidRPr="000F6B60">
        <w:rPr>
          <w:rFonts w:ascii="Book Antiqua" w:hAnsi="Book Antiqua" w:cs="Times New Roman"/>
          <w:lang w:val="bg-BG"/>
        </w:rPr>
        <w:tab/>
      </w:r>
      <w:r w:rsidR="00BB2FCF" w:rsidRPr="000F6B60">
        <w:rPr>
          <w:rFonts w:ascii="Book Antiqua" w:hAnsi="Book Antiqua" w:cs="Times New Roman"/>
          <w:lang w:val="bg-BG"/>
        </w:rPr>
        <w:t xml:space="preserve">Осигуряване на условия за </w:t>
      </w:r>
      <w:r w:rsidRPr="000F6B60">
        <w:rPr>
          <w:rFonts w:ascii="Book Antiqua" w:hAnsi="Book Antiqua" w:cs="Times New Roman"/>
          <w:lang w:val="bg-BG"/>
        </w:rPr>
        <w:t xml:space="preserve">поддържане на висок имунизационен обхват чрез осъзнато и мотивирано участие на всички </w:t>
      </w:r>
      <w:r w:rsidR="009302C7" w:rsidRPr="000F6B60">
        <w:rPr>
          <w:rFonts w:ascii="Book Antiqua" w:hAnsi="Book Antiqua" w:cs="Times New Roman"/>
          <w:lang w:val="bg-BG"/>
        </w:rPr>
        <w:t xml:space="preserve">заинтересовани </w:t>
      </w:r>
      <w:r w:rsidRPr="000F6B60">
        <w:rPr>
          <w:rFonts w:ascii="Book Antiqua" w:hAnsi="Book Antiqua" w:cs="Times New Roman"/>
          <w:lang w:val="bg-BG"/>
        </w:rPr>
        <w:t xml:space="preserve">страни в процеса, включително общопрактикуващи лекари, </w:t>
      </w:r>
      <w:r w:rsidR="00BB2FCF" w:rsidRPr="000F6B60">
        <w:rPr>
          <w:rFonts w:ascii="Book Antiqua" w:hAnsi="Book Antiqua" w:cs="Times New Roman"/>
          <w:lang w:val="bg-BG"/>
        </w:rPr>
        <w:t xml:space="preserve">педиатри, </w:t>
      </w:r>
      <w:r w:rsidR="001C6CFB" w:rsidRPr="000F6B60">
        <w:rPr>
          <w:rFonts w:ascii="Book Antiqua" w:hAnsi="Book Antiqua" w:cs="Times New Roman"/>
          <w:lang w:val="bg-BG"/>
        </w:rPr>
        <w:t>епидемиолози и</w:t>
      </w:r>
      <w:r w:rsidR="009302C7" w:rsidRPr="000F6B60">
        <w:rPr>
          <w:rFonts w:ascii="Book Antiqua" w:hAnsi="Book Antiqua" w:cs="Times New Roman"/>
          <w:lang w:val="bg-BG"/>
        </w:rPr>
        <w:t xml:space="preserve"> неправителствени организации.</w:t>
      </w:r>
    </w:p>
    <w:p w:rsidR="002C549C" w:rsidRPr="000F6B60" w:rsidRDefault="002C549C" w:rsidP="00694E06">
      <w:pPr>
        <w:tabs>
          <w:tab w:val="left" w:pos="426"/>
        </w:tabs>
        <w:spacing w:after="120"/>
        <w:jc w:val="both"/>
        <w:rPr>
          <w:rFonts w:ascii="Book Antiqua" w:hAnsi="Book Antiqua" w:cs="Times New Roman"/>
          <w:lang w:val="bg-BG"/>
        </w:rPr>
      </w:pPr>
      <w:r w:rsidRPr="0052656B">
        <w:rPr>
          <w:rFonts w:ascii="Book Antiqua" w:hAnsi="Book Antiqua" w:cs="Times New Roman"/>
          <w:b/>
          <w:lang w:val="bg-BG"/>
        </w:rPr>
        <w:t>3.</w:t>
      </w:r>
      <w:r w:rsidRPr="000F6B60">
        <w:rPr>
          <w:rFonts w:ascii="Book Antiqua" w:hAnsi="Book Antiqua" w:cs="Times New Roman"/>
          <w:lang w:val="bg-BG"/>
        </w:rPr>
        <w:tab/>
        <w:t>Гарантиране на ефективна комуникация и координирани съвместни действия на институциит</w:t>
      </w:r>
      <w:r w:rsidR="003D2477" w:rsidRPr="000F6B60">
        <w:rPr>
          <w:rFonts w:ascii="Book Antiqua" w:hAnsi="Book Antiqua" w:cs="Times New Roman"/>
          <w:lang w:val="bg-BG"/>
        </w:rPr>
        <w:t>е и медицинските специалисти за предоставяне на информация на населението за необходимостта от висок имунизационен статус с цел предпазване от опасните заразни заболявания, предотвратяване на инвалидизация и преждевременна смърт</w:t>
      </w:r>
      <w:r w:rsidR="001C6CFB" w:rsidRPr="000F6B60">
        <w:rPr>
          <w:rFonts w:ascii="Book Antiqua" w:hAnsi="Book Antiqua" w:cs="Times New Roman"/>
          <w:lang w:val="bg-BG"/>
        </w:rPr>
        <w:t>,</w:t>
      </w:r>
      <w:r w:rsidR="003D2477" w:rsidRPr="000F6B60">
        <w:rPr>
          <w:rFonts w:ascii="Book Antiqua" w:hAnsi="Book Antiqua" w:cs="Times New Roman"/>
          <w:lang w:val="bg-BG"/>
        </w:rPr>
        <w:t xml:space="preserve"> особено</w:t>
      </w:r>
      <w:r w:rsidR="00C52556" w:rsidRPr="000F6B60">
        <w:rPr>
          <w:rFonts w:ascii="Book Antiqua" w:hAnsi="Book Antiqua" w:cs="Times New Roman"/>
          <w:lang w:val="bg-BG"/>
        </w:rPr>
        <w:t xml:space="preserve"> в детско-юношеската възраст.</w:t>
      </w:r>
      <w:bookmarkStart w:id="0" w:name="_GoBack"/>
      <w:bookmarkEnd w:id="0"/>
    </w:p>
    <w:p w:rsidR="00C31377" w:rsidRPr="000F6B60" w:rsidRDefault="002C549C" w:rsidP="00C31377">
      <w:pPr>
        <w:tabs>
          <w:tab w:val="left" w:pos="426"/>
        </w:tabs>
        <w:spacing w:after="120"/>
        <w:jc w:val="both"/>
        <w:rPr>
          <w:rFonts w:ascii="Book Antiqua" w:hAnsi="Book Antiqua" w:cs="Times New Roman"/>
          <w:lang w:val="bg-BG"/>
        </w:rPr>
      </w:pPr>
      <w:r w:rsidRPr="0052656B">
        <w:rPr>
          <w:rFonts w:ascii="Book Antiqua" w:hAnsi="Book Antiqua" w:cs="Times New Roman"/>
          <w:b/>
          <w:lang w:val="bg-BG"/>
        </w:rPr>
        <w:t>4.</w:t>
      </w:r>
      <w:r w:rsidR="00C31377" w:rsidRPr="000F6B60">
        <w:rPr>
          <w:rFonts w:ascii="Book Antiqua" w:hAnsi="Book Antiqua" w:cs="Times New Roman"/>
          <w:lang w:val="bg-BG"/>
        </w:rPr>
        <w:tab/>
        <w:t>Предприемане на необходимите действия за достигане на препоръките на Световната здравна орг</w:t>
      </w:r>
      <w:r w:rsidR="00706E8D" w:rsidRPr="000F6B60">
        <w:rPr>
          <w:rFonts w:ascii="Book Antiqua" w:hAnsi="Book Antiqua" w:cs="Times New Roman"/>
          <w:lang w:val="bg-BG"/>
        </w:rPr>
        <w:t>анизация за обхващане на 95% от</w:t>
      </w:r>
      <w:r w:rsidR="00706E8D" w:rsidRPr="000F6B60">
        <w:rPr>
          <w:rFonts w:ascii="Book Antiqua" w:hAnsi="Book Antiqua" w:cs="Times New Roman"/>
          <w:lang w:val="en-US"/>
        </w:rPr>
        <w:t xml:space="preserve"> </w:t>
      </w:r>
      <w:r w:rsidR="00C31377" w:rsidRPr="000F6B60">
        <w:rPr>
          <w:rFonts w:ascii="Book Antiqua" w:hAnsi="Book Antiqua" w:cs="Times New Roman"/>
          <w:lang w:val="bg-BG"/>
        </w:rPr>
        <w:t>подлеж</w:t>
      </w:r>
      <w:r w:rsidR="001A1DF4" w:rsidRPr="000F6B60">
        <w:rPr>
          <w:rFonts w:ascii="Book Antiqua" w:hAnsi="Book Antiqua" w:cs="Times New Roman"/>
          <w:lang w:val="bg-BG"/>
        </w:rPr>
        <w:t xml:space="preserve">ащите с основните имунизации и </w:t>
      </w:r>
      <w:r w:rsidR="00486662">
        <w:rPr>
          <w:rFonts w:ascii="Book Antiqua" w:hAnsi="Book Antiqua" w:cs="Times New Roman"/>
          <w:lang w:val="bg-BG"/>
        </w:rPr>
        <w:t>75</w:t>
      </w:r>
      <w:r w:rsidR="00632108" w:rsidRPr="000F6B60">
        <w:rPr>
          <w:rFonts w:ascii="Book Antiqua" w:hAnsi="Book Antiqua" w:cs="Times New Roman"/>
          <w:lang w:val="bg-BG"/>
        </w:rPr>
        <w:t xml:space="preserve">% </w:t>
      </w:r>
      <w:r w:rsidR="00C31377" w:rsidRPr="000F6B60">
        <w:rPr>
          <w:rFonts w:ascii="Book Antiqua" w:hAnsi="Book Antiqua" w:cs="Times New Roman"/>
          <w:lang w:val="bg-BG"/>
        </w:rPr>
        <w:t>от хората в рисковите групи от населението</w:t>
      </w:r>
      <w:r w:rsidR="00632108" w:rsidRPr="000F6B60">
        <w:rPr>
          <w:rFonts w:ascii="Book Antiqua" w:hAnsi="Book Antiqua" w:cs="Times New Roman"/>
          <w:lang w:val="bg-BG"/>
        </w:rPr>
        <w:t xml:space="preserve"> </w:t>
      </w:r>
      <w:r w:rsidR="00777C3F" w:rsidRPr="000F6B60">
        <w:rPr>
          <w:rFonts w:ascii="Book Antiqua" w:hAnsi="Book Antiqua" w:cs="Times New Roman"/>
          <w:lang w:val="bg-BG"/>
        </w:rPr>
        <w:t xml:space="preserve">с </w:t>
      </w:r>
      <w:r w:rsidR="00632108" w:rsidRPr="000F6B60">
        <w:rPr>
          <w:rFonts w:ascii="Book Antiqua" w:hAnsi="Book Antiqua" w:cs="Times New Roman"/>
          <w:lang w:val="bg-BG"/>
        </w:rPr>
        <w:t>ваксинация</w:t>
      </w:r>
      <w:r w:rsidR="00777C3F" w:rsidRPr="000F6B60">
        <w:rPr>
          <w:rFonts w:ascii="Book Antiqua" w:hAnsi="Book Antiqua" w:cs="Times New Roman"/>
          <w:lang w:val="bg-BG"/>
        </w:rPr>
        <w:t xml:space="preserve"> срещу сезонния грип</w:t>
      </w:r>
      <w:r w:rsidR="003752CE" w:rsidRPr="000F6B60">
        <w:rPr>
          <w:rFonts w:ascii="Book Antiqua" w:hAnsi="Book Antiqua" w:cs="Times New Roman"/>
          <w:lang w:val="bg-BG"/>
        </w:rPr>
        <w:t>.</w:t>
      </w:r>
      <w:r w:rsidRPr="000F6B60">
        <w:rPr>
          <w:rFonts w:ascii="Book Antiqua" w:hAnsi="Book Antiqua" w:cs="Times New Roman"/>
          <w:lang w:val="bg-BG"/>
        </w:rPr>
        <w:tab/>
      </w:r>
    </w:p>
    <w:p w:rsidR="002C549C" w:rsidRPr="000F6B60" w:rsidRDefault="0089071C" w:rsidP="00694E06">
      <w:pPr>
        <w:tabs>
          <w:tab w:val="left" w:pos="426"/>
        </w:tabs>
        <w:spacing w:after="120"/>
        <w:jc w:val="both"/>
        <w:rPr>
          <w:rFonts w:ascii="Book Antiqua" w:hAnsi="Book Antiqua" w:cs="Times New Roman"/>
          <w:lang w:val="bg-BG"/>
        </w:rPr>
      </w:pPr>
      <w:r w:rsidRPr="0052656B">
        <w:rPr>
          <w:rFonts w:ascii="Book Antiqua" w:hAnsi="Book Antiqua" w:cs="Times New Roman"/>
          <w:b/>
          <w:lang w:val="bg-BG"/>
        </w:rPr>
        <w:t>5.</w:t>
      </w:r>
      <w:r w:rsidRPr="000F6B60">
        <w:rPr>
          <w:rFonts w:ascii="Book Antiqua" w:hAnsi="Book Antiqua" w:cs="Times New Roman"/>
          <w:lang w:val="bg-BG"/>
        </w:rPr>
        <w:tab/>
        <w:t xml:space="preserve">Своевременно </w:t>
      </w:r>
      <w:r w:rsidR="008E595D" w:rsidRPr="000F6B60">
        <w:rPr>
          <w:rFonts w:ascii="Book Antiqua" w:hAnsi="Book Antiqua" w:cs="Times New Roman"/>
          <w:lang w:val="bg-BG"/>
        </w:rPr>
        <w:t>въвеждане на но</w:t>
      </w:r>
      <w:r w:rsidRPr="000F6B60">
        <w:rPr>
          <w:rFonts w:ascii="Book Antiqua" w:hAnsi="Book Antiqua" w:cs="Times New Roman"/>
          <w:lang w:val="bg-BG"/>
        </w:rPr>
        <w:t xml:space="preserve">ви, високоефективни ваксинални </w:t>
      </w:r>
      <w:r w:rsidR="008E595D" w:rsidRPr="000F6B60">
        <w:rPr>
          <w:rFonts w:ascii="Book Antiqua" w:hAnsi="Book Antiqua" w:cs="Times New Roman"/>
          <w:lang w:val="bg-BG"/>
        </w:rPr>
        <w:t xml:space="preserve">препарати, включително </w:t>
      </w:r>
      <w:r w:rsidRPr="000F6B60">
        <w:rPr>
          <w:rFonts w:ascii="Book Antiqua" w:hAnsi="Book Antiqua" w:cs="Times New Roman"/>
          <w:lang w:val="bg-BG"/>
        </w:rPr>
        <w:t xml:space="preserve">на </w:t>
      </w:r>
      <w:r w:rsidR="008E595D" w:rsidRPr="000F6B60">
        <w:rPr>
          <w:rFonts w:ascii="Book Antiqua" w:hAnsi="Book Antiqua" w:cs="Times New Roman"/>
          <w:lang w:val="bg-BG"/>
        </w:rPr>
        <w:t>ваксини срещу нововъзникващи рискове</w:t>
      </w:r>
      <w:r w:rsidR="001A1DF4" w:rsidRPr="000F6B60">
        <w:rPr>
          <w:rFonts w:ascii="Book Antiqua" w:hAnsi="Book Antiqua" w:cs="Times New Roman"/>
          <w:lang w:val="bg-BG"/>
        </w:rPr>
        <w:t>,</w:t>
      </w:r>
      <w:r w:rsidRPr="000F6B60">
        <w:rPr>
          <w:rFonts w:ascii="Book Antiqua" w:hAnsi="Book Antiqua" w:cs="Times New Roman"/>
          <w:lang w:val="bg-BG"/>
        </w:rPr>
        <w:t xml:space="preserve"> и на електронен мониторинг на разпространението и прилагането на ваксините</w:t>
      </w:r>
      <w:r w:rsidR="001A1DF4" w:rsidRPr="000F6B60">
        <w:rPr>
          <w:rFonts w:ascii="Book Antiqua" w:hAnsi="Book Antiqua" w:cs="Times New Roman"/>
          <w:lang w:val="bg-BG"/>
        </w:rPr>
        <w:t>,</w:t>
      </w:r>
      <w:r w:rsidRPr="000F6B60">
        <w:rPr>
          <w:rFonts w:ascii="Book Antiqua" w:hAnsi="Book Antiqua" w:cs="Times New Roman"/>
          <w:lang w:val="bg-BG"/>
        </w:rPr>
        <w:t xml:space="preserve"> съгласно установените европейски практики.</w:t>
      </w:r>
    </w:p>
    <w:p w:rsidR="002C549C" w:rsidRPr="000F6B60" w:rsidRDefault="002C549C" w:rsidP="002C549C">
      <w:pPr>
        <w:tabs>
          <w:tab w:val="left" w:pos="426"/>
        </w:tabs>
        <w:jc w:val="both"/>
        <w:rPr>
          <w:rFonts w:ascii="Book Antiqua" w:hAnsi="Book Antiqua" w:cs="Times New Roman"/>
          <w:lang w:val="bg-BG"/>
        </w:rPr>
      </w:pPr>
    </w:p>
    <w:p w:rsidR="002C549C" w:rsidRPr="000F6B60" w:rsidRDefault="002C549C" w:rsidP="00510147">
      <w:pPr>
        <w:jc w:val="center"/>
        <w:rPr>
          <w:rFonts w:ascii="Book Antiqua" w:hAnsi="Book Antiqua" w:cs="Times New Roman"/>
          <w:b/>
          <w:smallCaps/>
          <w:lang w:val="bg-BG"/>
        </w:rPr>
      </w:pPr>
    </w:p>
    <w:p w:rsidR="00510147" w:rsidRPr="000F6B60" w:rsidRDefault="00510147" w:rsidP="004064F7">
      <w:pPr>
        <w:ind w:firstLine="426"/>
        <w:jc w:val="both"/>
        <w:rPr>
          <w:rFonts w:ascii="Book Antiqua" w:hAnsi="Book Antiqua" w:cs="Times New Roman"/>
          <w:lang w:val="bg-BG"/>
        </w:rPr>
      </w:pPr>
    </w:p>
    <w:p w:rsidR="00BE45F5" w:rsidRPr="000F6B60" w:rsidRDefault="00BE45F5">
      <w:pPr>
        <w:rPr>
          <w:rFonts w:ascii="Book Antiqua" w:hAnsi="Book Antiqua" w:cs="Times New Roman"/>
          <w:sz w:val="28"/>
          <w:szCs w:val="28"/>
          <w:lang w:val="bg-BG"/>
        </w:rPr>
      </w:pPr>
    </w:p>
    <w:sectPr w:rsidR="00BE45F5" w:rsidRPr="000F6B60" w:rsidSect="000F6B60">
      <w:footerReference w:type="even" r:id="rId9"/>
      <w:footerReference w:type="default" r:id="rId10"/>
      <w:pgSz w:w="11906" w:h="16838"/>
      <w:pgMar w:top="1080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A77" w:rsidRDefault="00632A77">
      <w:r>
        <w:separator/>
      </w:r>
    </w:p>
  </w:endnote>
  <w:endnote w:type="continuationSeparator" w:id="0">
    <w:p w:rsidR="00632A77" w:rsidRDefault="00632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1ED" w:rsidRDefault="00510147" w:rsidP="00DD54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41ED" w:rsidRDefault="00632A77" w:rsidP="004C2AC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ook Antiqua" w:hAnsi="Book Antiqua"/>
      </w:rPr>
      <w:id w:val="14460397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6B60" w:rsidRPr="000115E0" w:rsidRDefault="000F6B60">
        <w:pPr>
          <w:pStyle w:val="Footer"/>
          <w:jc w:val="right"/>
          <w:rPr>
            <w:rFonts w:ascii="Book Antiqua" w:hAnsi="Book Antiqua"/>
          </w:rPr>
        </w:pPr>
        <w:r w:rsidRPr="000115E0">
          <w:rPr>
            <w:rFonts w:ascii="Book Antiqua" w:hAnsi="Book Antiqua"/>
          </w:rPr>
          <w:fldChar w:fldCharType="begin"/>
        </w:r>
        <w:r w:rsidRPr="000115E0">
          <w:rPr>
            <w:rFonts w:ascii="Book Antiqua" w:hAnsi="Book Antiqua"/>
          </w:rPr>
          <w:instrText xml:space="preserve"> PAGE   \* MERGEFORMAT </w:instrText>
        </w:r>
        <w:r w:rsidRPr="000115E0">
          <w:rPr>
            <w:rFonts w:ascii="Book Antiqua" w:hAnsi="Book Antiqua"/>
          </w:rPr>
          <w:fldChar w:fldCharType="separate"/>
        </w:r>
        <w:r w:rsidR="0052656B">
          <w:rPr>
            <w:rFonts w:ascii="Book Antiqua" w:hAnsi="Book Antiqua"/>
            <w:noProof/>
          </w:rPr>
          <w:t>2</w:t>
        </w:r>
        <w:r w:rsidRPr="000115E0">
          <w:rPr>
            <w:rFonts w:ascii="Book Antiqua" w:hAnsi="Book Antiqua"/>
            <w:noProof/>
          </w:rPr>
          <w:fldChar w:fldCharType="end"/>
        </w:r>
      </w:p>
    </w:sdtContent>
  </w:sdt>
  <w:p w:rsidR="002F41ED" w:rsidRDefault="00632A77" w:rsidP="004C2AC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A77" w:rsidRDefault="00632A77">
      <w:r>
        <w:separator/>
      </w:r>
    </w:p>
  </w:footnote>
  <w:footnote w:type="continuationSeparator" w:id="0">
    <w:p w:rsidR="00632A77" w:rsidRDefault="00632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A2ACA"/>
    <w:multiLevelType w:val="hybridMultilevel"/>
    <w:tmpl w:val="488A6D36"/>
    <w:lvl w:ilvl="0" w:tplc="A380CF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EO">
    <w15:presenceInfo w15:providerId="None" w15:userId="CE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147"/>
    <w:rsid w:val="000115E0"/>
    <w:rsid w:val="000F6B60"/>
    <w:rsid w:val="001048B0"/>
    <w:rsid w:val="00165876"/>
    <w:rsid w:val="001739A2"/>
    <w:rsid w:val="001A1DF4"/>
    <w:rsid w:val="001C6CFB"/>
    <w:rsid w:val="0027715F"/>
    <w:rsid w:val="00292426"/>
    <w:rsid w:val="002C549C"/>
    <w:rsid w:val="002D0FD0"/>
    <w:rsid w:val="002E2C04"/>
    <w:rsid w:val="0031030A"/>
    <w:rsid w:val="003752CE"/>
    <w:rsid w:val="00394A6F"/>
    <w:rsid w:val="003A1E38"/>
    <w:rsid w:val="003C54C0"/>
    <w:rsid w:val="003D2477"/>
    <w:rsid w:val="004064F7"/>
    <w:rsid w:val="0040718B"/>
    <w:rsid w:val="0045636A"/>
    <w:rsid w:val="004614AB"/>
    <w:rsid w:val="00486662"/>
    <w:rsid w:val="004F0651"/>
    <w:rsid w:val="00500A47"/>
    <w:rsid w:val="00510147"/>
    <w:rsid w:val="00514683"/>
    <w:rsid w:val="0052656B"/>
    <w:rsid w:val="00565522"/>
    <w:rsid w:val="005779C3"/>
    <w:rsid w:val="005F5F31"/>
    <w:rsid w:val="006209BB"/>
    <w:rsid w:val="00632108"/>
    <w:rsid w:val="00632A77"/>
    <w:rsid w:val="00684DCD"/>
    <w:rsid w:val="00694E06"/>
    <w:rsid w:val="006A6515"/>
    <w:rsid w:val="006B0350"/>
    <w:rsid w:val="006C7299"/>
    <w:rsid w:val="006F73C0"/>
    <w:rsid w:val="00706E8D"/>
    <w:rsid w:val="00734D84"/>
    <w:rsid w:val="00740871"/>
    <w:rsid w:val="00777C3F"/>
    <w:rsid w:val="0079318D"/>
    <w:rsid w:val="007B20BA"/>
    <w:rsid w:val="007E2202"/>
    <w:rsid w:val="00817499"/>
    <w:rsid w:val="00835A8C"/>
    <w:rsid w:val="00886282"/>
    <w:rsid w:val="0089071C"/>
    <w:rsid w:val="008E595D"/>
    <w:rsid w:val="009302C7"/>
    <w:rsid w:val="009724E1"/>
    <w:rsid w:val="00974307"/>
    <w:rsid w:val="009D78E9"/>
    <w:rsid w:val="00A53E5D"/>
    <w:rsid w:val="00A80B63"/>
    <w:rsid w:val="00AF084B"/>
    <w:rsid w:val="00AF5CE8"/>
    <w:rsid w:val="00B1098D"/>
    <w:rsid w:val="00B85334"/>
    <w:rsid w:val="00BB2FCF"/>
    <w:rsid w:val="00BD4481"/>
    <w:rsid w:val="00BD629D"/>
    <w:rsid w:val="00BE45F5"/>
    <w:rsid w:val="00C21ACA"/>
    <w:rsid w:val="00C31377"/>
    <w:rsid w:val="00C42D20"/>
    <w:rsid w:val="00C52556"/>
    <w:rsid w:val="00CB3432"/>
    <w:rsid w:val="00CF70E6"/>
    <w:rsid w:val="00D14314"/>
    <w:rsid w:val="00D223BB"/>
    <w:rsid w:val="00D70D64"/>
    <w:rsid w:val="00D80061"/>
    <w:rsid w:val="00DB6C6A"/>
    <w:rsid w:val="00E13709"/>
    <w:rsid w:val="00E336A9"/>
    <w:rsid w:val="00E34004"/>
    <w:rsid w:val="00E6455F"/>
    <w:rsid w:val="00F060A8"/>
    <w:rsid w:val="00F11655"/>
    <w:rsid w:val="00F1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147"/>
    <w:pPr>
      <w:spacing w:after="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1014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0147"/>
    <w:rPr>
      <w:rFonts w:ascii="Arial" w:eastAsia="Times New Roman" w:hAnsi="Arial" w:cs="Arial"/>
      <w:sz w:val="24"/>
      <w:szCs w:val="24"/>
      <w:lang w:val="en-GB"/>
    </w:rPr>
  </w:style>
  <w:style w:type="character" w:styleId="PageNumber">
    <w:name w:val="page number"/>
    <w:basedOn w:val="DefaultParagraphFont"/>
    <w:rsid w:val="00510147"/>
  </w:style>
  <w:style w:type="paragraph" w:styleId="ListParagraph">
    <w:name w:val="List Paragraph"/>
    <w:basedOn w:val="Normal"/>
    <w:uiPriority w:val="34"/>
    <w:qFormat/>
    <w:rsid w:val="00510147"/>
    <w:pPr>
      <w:ind w:left="720"/>
      <w:contextualSpacing/>
      <w:jc w:val="both"/>
    </w:pPr>
    <w:rPr>
      <w:rFonts w:ascii="Calibri" w:eastAsia="Calibri" w:hAnsi="Calibri" w:cs="Times New Roman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8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8E9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F6B6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B60"/>
    <w:rPr>
      <w:rFonts w:ascii="Arial" w:eastAsia="Times New Roman" w:hAnsi="Arial" w:cs="Arial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147"/>
    <w:pPr>
      <w:spacing w:after="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1014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0147"/>
    <w:rPr>
      <w:rFonts w:ascii="Arial" w:eastAsia="Times New Roman" w:hAnsi="Arial" w:cs="Arial"/>
      <w:sz w:val="24"/>
      <w:szCs w:val="24"/>
      <w:lang w:val="en-GB"/>
    </w:rPr>
  </w:style>
  <w:style w:type="character" w:styleId="PageNumber">
    <w:name w:val="page number"/>
    <w:basedOn w:val="DefaultParagraphFont"/>
    <w:rsid w:val="00510147"/>
  </w:style>
  <w:style w:type="paragraph" w:styleId="ListParagraph">
    <w:name w:val="List Paragraph"/>
    <w:basedOn w:val="Normal"/>
    <w:uiPriority w:val="34"/>
    <w:qFormat/>
    <w:rsid w:val="00510147"/>
    <w:pPr>
      <w:ind w:left="720"/>
      <w:contextualSpacing/>
      <w:jc w:val="both"/>
    </w:pPr>
    <w:rPr>
      <w:rFonts w:ascii="Calibri" w:eastAsia="Calibri" w:hAnsi="Calibri" w:cs="Times New Roman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8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8E9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F6B6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B60"/>
    <w:rPr>
      <w:rFonts w:ascii="Arial" w:eastAsia="Times New Roman" w:hAnsi="Arial" w:cs="Arial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F2698-3950-4C40-AD31-E4749AFF1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CEO</dc:creator>
  <cp:lastModifiedBy>475A_MT</cp:lastModifiedBy>
  <cp:revision>15</cp:revision>
  <cp:lastPrinted>2017-09-26T16:24:00Z</cp:lastPrinted>
  <dcterms:created xsi:type="dcterms:W3CDTF">2017-09-26T18:10:00Z</dcterms:created>
  <dcterms:modified xsi:type="dcterms:W3CDTF">2017-09-27T06:39:00Z</dcterms:modified>
</cp:coreProperties>
</file>